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3E" w:rsidRDefault="0034613E"/>
    <w:p w:rsidR="00535E1B" w:rsidRPr="00535E1B" w:rsidRDefault="00535E1B" w:rsidP="00535E1B">
      <w:pPr>
        <w:pStyle w:val="Header"/>
        <w:rPr>
          <w:sz w:val="28"/>
          <w:szCs w:val="28"/>
        </w:rPr>
      </w:pPr>
      <w:r>
        <w:tab/>
      </w:r>
      <w:r w:rsidRPr="00535E1B">
        <w:rPr>
          <w:b/>
          <w:sz w:val="28"/>
          <w:szCs w:val="28"/>
        </w:rPr>
        <w:t>Cyclone PAM: Food Security and Agriculture Cluster</w:t>
      </w:r>
    </w:p>
    <w:p w:rsidR="00D76FB6" w:rsidRDefault="00701478" w:rsidP="00535E1B">
      <w:pPr>
        <w:pStyle w:val="Header"/>
        <w:jc w:val="center"/>
        <w:rPr>
          <w:b/>
          <w:color w:val="000000" w:themeColor="text1"/>
          <w:sz w:val="28"/>
          <w:szCs w:val="28"/>
        </w:rPr>
      </w:pPr>
      <w:r>
        <w:rPr>
          <w:b/>
          <w:color w:val="000000" w:themeColor="text1"/>
          <w:sz w:val="28"/>
          <w:szCs w:val="28"/>
        </w:rPr>
        <w:t xml:space="preserve">Daily </w:t>
      </w:r>
      <w:r w:rsidR="0034613E" w:rsidRPr="00535E1B">
        <w:rPr>
          <w:b/>
          <w:color w:val="000000" w:themeColor="text1"/>
          <w:sz w:val="28"/>
          <w:szCs w:val="28"/>
        </w:rPr>
        <w:t>Brief</w:t>
      </w:r>
      <w:r w:rsidR="00DD751D">
        <w:rPr>
          <w:b/>
          <w:color w:val="000000" w:themeColor="text1"/>
          <w:sz w:val="28"/>
          <w:szCs w:val="28"/>
        </w:rPr>
        <w:t>ing</w:t>
      </w:r>
      <w:r w:rsidR="0034613E" w:rsidRPr="00535E1B">
        <w:rPr>
          <w:b/>
          <w:color w:val="000000" w:themeColor="text1"/>
          <w:sz w:val="28"/>
          <w:szCs w:val="28"/>
        </w:rPr>
        <w:t xml:space="preserve"> </w:t>
      </w:r>
    </w:p>
    <w:p w:rsidR="00DD751D" w:rsidRPr="00535E1B" w:rsidRDefault="00701478" w:rsidP="00535E1B">
      <w:pPr>
        <w:pStyle w:val="Header"/>
        <w:jc w:val="center"/>
        <w:rPr>
          <w:sz w:val="28"/>
          <w:szCs w:val="28"/>
        </w:rPr>
      </w:pPr>
      <w:r>
        <w:rPr>
          <w:b/>
          <w:color w:val="000000" w:themeColor="text1"/>
          <w:sz w:val="28"/>
          <w:szCs w:val="28"/>
        </w:rPr>
        <w:t>Date 16 March 2015</w:t>
      </w:r>
    </w:p>
    <w:p w:rsidR="00535E1B" w:rsidRDefault="00535E1B"/>
    <w:p w:rsidR="0034613E" w:rsidRPr="00D76FB6" w:rsidRDefault="00D76FB6">
      <w:pPr>
        <w:rPr>
          <w:b/>
          <w:color w:val="000000" w:themeColor="text1"/>
        </w:rPr>
      </w:pPr>
      <w:r>
        <w:t>Food Security and Agriculture</w:t>
      </w:r>
      <w:r w:rsidR="00701478">
        <w:t xml:space="preserve">Cluster </w:t>
      </w:r>
      <w:r>
        <w:br/>
      </w:r>
      <w:r w:rsidR="00701478">
        <w:t xml:space="preserve">Lead </w:t>
      </w:r>
      <w:r>
        <w:t xml:space="preserve">Organisations: </w:t>
      </w:r>
      <w:r w:rsidR="00DD751D">
        <w:t>DARD, SPC/</w:t>
      </w:r>
      <w:r>
        <w:t xml:space="preserve">GIZ, FAO </w:t>
      </w:r>
    </w:p>
    <w:tbl>
      <w:tblPr>
        <w:tblStyle w:val="TableGrid"/>
        <w:tblW w:w="9493" w:type="dxa"/>
        <w:tblLook w:val="0420" w:firstRow="1" w:lastRow="0" w:firstColumn="0" w:lastColumn="0" w:noHBand="0" w:noVBand="1"/>
      </w:tblPr>
      <w:tblGrid>
        <w:gridCol w:w="9493"/>
      </w:tblGrid>
      <w:tr w:rsidR="0034613E" w:rsidTr="00683F0B">
        <w:tc>
          <w:tcPr>
            <w:tcW w:w="9493" w:type="dxa"/>
            <w:shd w:val="clear" w:color="auto" w:fill="92D050"/>
          </w:tcPr>
          <w:p w:rsidR="0034613E" w:rsidRPr="0034613E" w:rsidRDefault="0034613E" w:rsidP="0034613E">
            <w:pPr>
              <w:tabs>
                <w:tab w:val="right" w:pos="8846"/>
              </w:tabs>
              <w:rPr>
                <w:b/>
              </w:rPr>
            </w:pPr>
            <w:r w:rsidRPr="0034613E">
              <w:rPr>
                <w:b/>
              </w:rPr>
              <w:t xml:space="preserve">Major </w:t>
            </w:r>
            <w:r w:rsidR="00701478">
              <w:rPr>
                <w:b/>
              </w:rPr>
              <w:t xml:space="preserve">Loss and Damage </w:t>
            </w:r>
            <w:r w:rsidRPr="0034613E">
              <w:rPr>
                <w:b/>
              </w:rPr>
              <w:t>Reports From Islands</w:t>
            </w:r>
            <w:r w:rsidRPr="0034613E">
              <w:rPr>
                <w:b/>
              </w:rPr>
              <w:tab/>
            </w:r>
          </w:p>
        </w:tc>
      </w:tr>
      <w:tr w:rsidR="0034613E" w:rsidTr="00683F0B">
        <w:tc>
          <w:tcPr>
            <w:tcW w:w="9493" w:type="dxa"/>
          </w:tcPr>
          <w:p w:rsidR="00FE4461" w:rsidRDefault="00FE4461"/>
          <w:p w:rsidR="00A16E26" w:rsidRDefault="00701478">
            <w:r>
              <w:t xml:space="preserve">TAFEA </w:t>
            </w:r>
            <w:r w:rsidR="00A16E26">
              <w:t xml:space="preserve">(aerial) – 30% coconuts downed, fruit trees stripped </w:t>
            </w:r>
          </w:p>
          <w:p w:rsidR="00A16E26" w:rsidRDefault="00701478">
            <w:r>
              <w:t>TORBA</w:t>
            </w:r>
            <w:r w:rsidR="00A16E26">
              <w:t xml:space="preserve"> (sat phone)- bananas and manioc damaged</w:t>
            </w:r>
          </w:p>
          <w:p w:rsidR="0034613E" w:rsidRDefault="00A16E26">
            <w:r>
              <w:t>SHEFA (visual/walkthroughs</w:t>
            </w:r>
            <w:r w:rsidR="00771211">
              <w:t>, aerial</w:t>
            </w:r>
            <w:r>
              <w:t>)- vegetables destroyed, 10% coconuts downed, fruit trees stripped</w:t>
            </w:r>
          </w:p>
          <w:p w:rsidR="00701478" w:rsidRDefault="00701478"/>
          <w:p w:rsidR="00701478" w:rsidRPr="00E52FD8" w:rsidRDefault="00701478" w:rsidP="00701478">
            <w:pPr>
              <w:pStyle w:val="ListParagraph"/>
              <w:numPr>
                <w:ilvl w:val="0"/>
                <w:numId w:val="13"/>
              </w:numPr>
              <w:autoSpaceDE w:val="0"/>
              <w:autoSpaceDN w:val="0"/>
              <w:adjustRightInd w:val="0"/>
              <w:rPr>
                <w:rFonts w:cstheme="minorHAnsi"/>
                <w:color w:val="000000"/>
              </w:rPr>
            </w:pPr>
            <w:r w:rsidRPr="00E52FD8">
              <w:rPr>
                <w:rFonts w:cstheme="minorHAnsi"/>
                <w:color w:val="000000"/>
              </w:rPr>
              <w:t>root crops have been damaged which are the staple food (at least 80% of local food source) for the entire population</w:t>
            </w:r>
          </w:p>
          <w:p w:rsidR="00701478" w:rsidRPr="00E52FD8" w:rsidRDefault="00701478" w:rsidP="00701478">
            <w:pPr>
              <w:pStyle w:val="ListParagraph"/>
              <w:numPr>
                <w:ilvl w:val="0"/>
                <w:numId w:val="13"/>
              </w:numPr>
              <w:autoSpaceDE w:val="0"/>
              <w:autoSpaceDN w:val="0"/>
              <w:adjustRightInd w:val="0"/>
              <w:rPr>
                <w:rFonts w:cstheme="minorHAnsi"/>
                <w:color w:val="000000"/>
              </w:rPr>
            </w:pPr>
            <w:r w:rsidRPr="00E52FD8">
              <w:rPr>
                <w:rFonts w:cstheme="minorHAnsi"/>
                <w:color w:val="000000"/>
              </w:rPr>
              <w:t xml:space="preserve">extensive loss of planting materials and farming tools </w:t>
            </w:r>
          </w:p>
          <w:p w:rsidR="00701478" w:rsidRPr="00E52FD8" w:rsidRDefault="00701478" w:rsidP="00701478">
            <w:pPr>
              <w:pStyle w:val="ListParagraph"/>
              <w:numPr>
                <w:ilvl w:val="0"/>
                <w:numId w:val="13"/>
              </w:numPr>
              <w:autoSpaceDE w:val="0"/>
              <w:autoSpaceDN w:val="0"/>
              <w:adjustRightInd w:val="0"/>
              <w:rPr>
                <w:rFonts w:cstheme="minorHAnsi"/>
                <w:color w:val="000000"/>
              </w:rPr>
            </w:pPr>
            <w:r w:rsidRPr="00E52FD8">
              <w:rPr>
                <w:rFonts w:cstheme="minorHAnsi"/>
                <w:color w:val="000000"/>
              </w:rPr>
              <w:t xml:space="preserve">total destruction of leafy vegetables (high in protein content) </w:t>
            </w:r>
          </w:p>
          <w:p w:rsidR="00701478" w:rsidRPr="00E52FD8" w:rsidRDefault="00701478" w:rsidP="00701478">
            <w:pPr>
              <w:pStyle w:val="ListParagraph"/>
              <w:numPr>
                <w:ilvl w:val="0"/>
                <w:numId w:val="13"/>
              </w:numPr>
              <w:autoSpaceDE w:val="0"/>
              <w:autoSpaceDN w:val="0"/>
              <w:adjustRightInd w:val="0"/>
              <w:rPr>
                <w:rFonts w:cstheme="minorHAnsi"/>
                <w:color w:val="000000"/>
              </w:rPr>
            </w:pPr>
            <w:r w:rsidRPr="00E52FD8">
              <w:rPr>
                <w:rFonts w:cstheme="minorHAnsi"/>
                <w:color w:val="000000"/>
              </w:rPr>
              <w:t>significant damage to fishing boats and implements (nets and engines)</w:t>
            </w:r>
          </w:p>
          <w:p w:rsidR="00701478" w:rsidRPr="00E52FD8" w:rsidRDefault="00701478" w:rsidP="00701478">
            <w:pPr>
              <w:pStyle w:val="ListParagraph"/>
              <w:numPr>
                <w:ilvl w:val="0"/>
                <w:numId w:val="13"/>
              </w:numPr>
              <w:autoSpaceDE w:val="0"/>
              <w:autoSpaceDN w:val="0"/>
              <w:adjustRightInd w:val="0"/>
              <w:rPr>
                <w:rFonts w:cstheme="minorHAnsi"/>
                <w:color w:val="000000"/>
              </w:rPr>
            </w:pPr>
            <w:r w:rsidRPr="00E52FD8">
              <w:rPr>
                <w:rFonts w:cstheme="minorHAnsi"/>
                <w:color w:val="000000"/>
              </w:rPr>
              <w:t>small livestock -- primarily pigs -- suffering a critical shortage of livestock feed (coconuts, grasses and shrubs)</w:t>
            </w:r>
          </w:p>
          <w:p w:rsidR="00701478" w:rsidRPr="00E52FD8" w:rsidRDefault="00701478" w:rsidP="00701478">
            <w:pPr>
              <w:pStyle w:val="ListParagraph"/>
              <w:numPr>
                <w:ilvl w:val="0"/>
                <w:numId w:val="13"/>
              </w:numPr>
              <w:autoSpaceDE w:val="0"/>
              <w:autoSpaceDN w:val="0"/>
              <w:adjustRightInd w:val="0"/>
              <w:rPr>
                <w:rFonts w:cstheme="minorHAnsi"/>
                <w:color w:val="000000"/>
              </w:rPr>
            </w:pPr>
            <w:r w:rsidRPr="00E52FD8">
              <w:rPr>
                <w:rFonts w:cstheme="minorHAnsi"/>
                <w:color w:val="000000"/>
              </w:rPr>
              <w:t>women have been affected through the loss of weaving materials for food and garden baskets (pandanus, estimated to be completely destroyed and with a recovery period of 12 months)</w:t>
            </w:r>
          </w:p>
          <w:p w:rsidR="00701478" w:rsidRPr="00E52FD8" w:rsidRDefault="00701478" w:rsidP="00701478">
            <w:pPr>
              <w:pStyle w:val="ListParagraph"/>
              <w:numPr>
                <w:ilvl w:val="0"/>
                <w:numId w:val="13"/>
              </w:numPr>
              <w:autoSpaceDE w:val="0"/>
              <w:autoSpaceDN w:val="0"/>
              <w:adjustRightInd w:val="0"/>
              <w:rPr>
                <w:rFonts w:cstheme="minorHAnsi"/>
                <w:color w:val="000000"/>
              </w:rPr>
            </w:pPr>
            <w:r w:rsidRPr="00E52FD8">
              <w:rPr>
                <w:rFonts w:cstheme="minorHAnsi"/>
                <w:color w:val="000000"/>
              </w:rPr>
              <w:t>Access to markets is severely constrained; shops have been damaged or have had to shut down, and imported food supplies are becoming scarce</w:t>
            </w:r>
          </w:p>
          <w:p w:rsidR="00701478" w:rsidRPr="00E52FD8" w:rsidRDefault="00701478" w:rsidP="00701478">
            <w:pPr>
              <w:pStyle w:val="ListParagraph"/>
              <w:numPr>
                <w:ilvl w:val="0"/>
                <w:numId w:val="13"/>
              </w:numPr>
              <w:autoSpaceDE w:val="0"/>
              <w:autoSpaceDN w:val="0"/>
              <w:adjustRightInd w:val="0"/>
              <w:rPr>
                <w:rFonts w:cstheme="minorHAnsi"/>
                <w:color w:val="000000"/>
              </w:rPr>
            </w:pPr>
            <w:r w:rsidRPr="00E52FD8">
              <w:rPr>
                <w:rFonts w:cstheme="minorHAnsi"/>
                <w:color w:val="000000"/>
              </w:rPr>
              <w:t>damage to agriculture infrastructure, including extension offices</w:t>
            </w:r>
          </w:p>
          <w:p w:rsidR="00701478" w:rsidRPr="00E52FD8" w:rsidRDefault="00701478" w:rsidP="00701478">
            <w:pPr>
              <w:pStyle w:val="ListParagraph"/>
              <w:numPr>
                <w:ilvl w:val="0"/>
                <w:numId w:val="13"/>
              </w:numPr>
              <w:autoSpaceDE w:val="0"/>
              <w:autoSpaceDN w:val="0"/>
              <w:adjustRightInd w:val="0"/>
              <w:rPr>
                <w:rFonts w:cstheme="minorHAnsi"/>
                <w:color w:val="000000"/>
              </w:rPr>
            </w:pPr>
            <w:r w:rsidRPr="00E52FD8">
              <w:rPr>
                <w:rFonts w:cstheme="minorHAnsi"/>
                <w:color w:val="000000"/>
              </w:rPr>
              <w:t xml:space="preserve">debris hampering mobility of farmers to access gardens, lack of maintenance enabling spread of pests and disease. </w:t>
            </w:r>
          </w:p>
          <w:p w:rsidR="00701478" w:rsidRPr="00E52FD8" w:rsidRDefault="00701478" w:rsidP="00701478">
            <w:pPr>
              <w:autoSpaceDE w:val="0"/>
              <w:autoSpaceDN w:val="0"/>
              <w:adjustRightInd w:val="0"/>
              <w:rPr>
                <w:rFonts w:cstheme="minorHAnsi"/>
                <w:color w:val="000000"/>
              </w:rPr>
            </w:pPr>
          </w:p>
          <w:p w:rsidR="00701478" w:rsidRDefault="00701478"/>
        </w:tc>
      </w:tr>
      <w:tr w:rsidR="0034613E" w:rsidTr="00683F0B">
        <w:tc>
          <w:tcPr>
            <w:tcW w:w="9493" w:type="dxa"/>
            <w:shd w:val="clear" w:color="auto" w:fill="92D050"/>
          </w:tcPr>
          <w:p w:rsidR="0034613E" w:rsidRPr="0034613E" w:rsidRDefault="0034613E" w:rsidP="0034613E">
            <w:pPr>
              <w:tabs>
                <w:tab w:val="left" w:pos="3030"/>
              </w:tabs>
              <w:rPr>
                <w:b/>
              </w:rPr>
            </w:pPr>
            <w:r w:rsidRPr="0034613E">
              <w:rPr>
                <w:b/>
              </w:rPr>
              <w:t xml:space="preserve">Critical </w:t>
            </w:r>
            <w:r w:rsidR="00A16E26">
              <w:rPr>
                <w:b/>
              </w:rPr>
              <w:t xml:space="preserve">Activities </w:t>
            </w:r>
            <w:r w:rsidRPr="0034613E">
              <w:rPr>
                <w:b/>
              </w:rPr>
              <w:t>Underway</w:t>
            </w:r>
            <w:r w:rsidRPr="0034613E">
              <w:rPr>
                <w:b/>
              </w:rPr>
              <w:tab/>
            </w:r>
          </w:p>
        </w:tc>
      </w:tr>
      <w:tr w:rsidR="0034613E" w:rsidTr="00683F0B">
        <w:tc>
          <w:tcPr>
            <w:tcW w:w="9493" w:type="dxa"/>
          </w:tcPr>
          <w:p w:rsidR="00683F0B" w:rsidRDefault="00683F0B"/>
          <w:p w:rsidR="0034613E" w:rsidRDefault="00A16E26" w:rsidP="00A16E26">
            <w:pPr>
              <w:pStyle w:val="ListParagraph"/>
              <w:numPr>
                <w:ilvl w:val="0"/>
                <w:numId w:val="6"/>
              </w:numPr>
            </w:pPr>
            <w:r>
              <w:t xml:space="preserve">FSAC </w:t>
            </w:r>
            <w:r w:rsidR="00D76FB6">
              <w:t>Action Plan</w:t>
            </w:r>
            <w:r>
              <w:t xml:space="preserve">s, 10 critical activities with budgets, gaps and assigned responsibilities </w:t>
            </w:r>
          </w:p>
          <w:p w:rsidR="00D76FB6" w:rsidRDefault="00D76FB6" w:rsidP="00A16E26">
            <w:pPr>
              <w:pStyle w:val="ListParagraph"/>
              <w:numPr>
                <w:ilvl w:val="0"/>
                <w:numId w:val="6"/>
              </w:numPr>
            </w:pPr>
            <w:r>
              <w:t>3 Main Targets</w:t>
            </w:r>
            <w:r w:rsidR="00A16E26">
              <w:t xml:space="preserve"> of the Plan </w:t>
            </w:r>
          </w:p>
          <w:p w:rsidR="006E2B9A" w:rsidRPr="0034613E" w:rsidRDefault="00E80389" w:rsidP="00A16E26">
            <w:pPr>
              <w:numPr>
                <w:ilvl w:val="1"/>
                <w:numId w:val="6"/>
              </w:numPr>
            </w:pPr>
            <w:r w:rsidRPr="0034613E">
              <w:rPr>
                <w:lang w:val="en-US"/>
              </w:rPr>
              <w:t xml:space="preserve">Emergency Food Supplies </w:t>
            </w:r>
            <w:r w:rsidR="00A16E26">
              <w:rPr>
                <w:lang w:val="en-US"/>
              </w:rPr>
              <w:t xml:space="preserve">(7 activities; urgent) </w:t>
            </w:r>
          </w:p>
          <w:p w:rsidR="006E2B9A" w:rsidRPr="0034613E" w:rsidRDefault="00E80389" w:rsidP="00A16E26">
            <w:pPr>
              <w:numPr>
                <w:ilvl w:val="1"/>
                <w:numId w:val="6"/>
              </w:numPr>
            </w:pPr>
            <w:r w:rsidRPr="0034613E">
              <w:rPr>
                <w:lang w:val="en-US"/>
              </w:rPr>
              <w:t xml:space="preserve">Restore Production </w:t>
            </w:r>
            <w:r w:rsidR="00A16E26">
              <w:rPr>
                <w:lang w:val="en-US"/>
              </w:rPr>
              <w:t xml:space="preserve">(3 activities; urgent) </w:t>
            </w:r>
          </w:p>
          <w:p w:rsidR="006E2B9A" w:rsidRPr="00A16E26" w:rsidRDefault="00E80389" w:rsidP="00A16E26">
            <w:pPr>
              <w:numPr>
                <w:ilvl w:val="1"/>
                <w:numId w:val="6"/>
              </w:numPr>
            </w:pPr>
            <w:r w:rsidRPr="0034613E">
              <w:rPr>
                <w:lang w:val="en-US"/>
              </w:rPr>
              <w:t xml:space="preserve">Restore Economic </w:t>
            </w:r>
            <w:proofErr w:type="spellStart"/>
            <w:r w:rsidRPr="0034613E">
              <w:rPr>
                <w:lang w:val="en-US"/>
              </w:rPr>
              <w:t>Livlihoods</w:t>
            </w:r>
            <w:proofErr w:type="spellEnd"/>
            <w:r w:rsidRPr="0034613E">
              <w:rPr>
                <w:lang w:val="en-US"/>
              </w:rPr>
              <w:t xml:space="preserve"> </w:t>
            </w:r>
            <w:r w:rsidR="00A16E26">
              <w:rPr>
                <w:lang w:val="en-US"/>
              </w:rPr>
              <w:t xml:space="preserve">(medium term 5 activities) </w:t>
            </w:r>
          </w:p>
          <w:p w:rsidR="00A16E26" w:rsidRPr="00A16E26" w:rsidRDefault="00A16E26" w:rsidP="00A16E26">
            <w:pPr>
              <w:pStyle w:val="ListParagraph"/>
              <w:numPr>
                <w:ilvl w:val="0"/>
                <w:numId w:val="6"/>
              </w:numPr>
            </w:pPr>
            <w:r w:rsidRPr="00A16E26">
              <w:rPr>
                <w:lang w:val="en-US"/>
              </w:rPr>
              <w:t xml:space="preserve">Each Action assigned a lead focal point and </w:t>
            </w:r>
            <w:r>
              <w:rPr>
                <w:lang w:val="en-US"/>
              </w:rPr>
              <w:t>working team with clear outputs</w:t>
            </w:r>
          </w:p>
          <w:p w:rsidR="00A16E26" w:rsidRPr="00535E1B" w:rsidRDefault="00771211" w:rsidP="00771211">
            <w:pPr>
              <w:pStyle w:val="ListParagraph"/>
              <w:numPr>
                <w:ilvl w:val="0"/>
                <w:numId w:val="6"/>
              </w:numPr>
            </w:pPr>
            <w:r>
              <w:rPr>
                <w:lang w:val="en-US"/>
              </w:rPr>
              <w:t>Development of shared FSAC Calendar</w:t>
            </w:r>
            <w:r>
              <w:rPr>
                <w:rStyle w:val="FootnoteReference"/>
                <w:lang w:val="en-US"/>
              </w:rPr>
              <w:footnoteReference w:id="1"/>
            </w:r>
            <w:r>
              <w:rPr>
                <w:lang w:val="en-US"/>
              </w:rPr>
              <w:t>,  NAB homepage</w:t>
            </w:r>
            <w:r>
              <w:rPr>
                <w:rStyle w:val="FootnoteReference"/>
                <w:lang w:val="en-US"/>
              </w:rPr>
              <w:footnoteReference w:id="2"/>
            </w:r>
            <w:r>
              <w:rPr>
                <w:lang w:val="en-US"/>
              </w:rPr>
              <w:t>,  and Google Docs folder</w:t>
            </w:r>
            <w:r>
              <w:rPr>
                <w:rStyle w:val="FootnoteReference"/>
                <w:lang w:val="en-US"/>
              </w:rPr>
              <w:footnoteReference w:id="3"/>
            </w:r>
            <w:r>
              <w:rPr>
                <w:lang w:val="en-US"/>
              </w:rPr>
              <w:t xml:space="preserve"> (FSAC Secretariat) </w:t>
            </w:r>
          </w:p>
          <w:p w:rsidR="00771211" w:rsidRDefault="00771211" w:rsidP="00A16E26">
            <w:pPr>
              <w:pStyle w:val="ListParagraph"/>
              <w:numPr>
                <w:ilvl w:val="0"/>
                <w:numId w:val="6"/>
              </w:numPr>
              <w:ind w:right="459"/>
            </w:pPr>
            <w:r>
              <w:t xml:space="preserve">Mapping of cyclone affected </w:t>
            </w:r>
            <w:r>
              <w:t xml:space="preserve">agriculture </w:t>
            </w:r>
            <w:r>
              <w:t>areas</w:t>
            </w:r>
            <w:r>
              <w:t xml:space="preserve"> and calcuation of crop damage based on agriculture census (local agriculture GIS expert) </w:t>
            </w:r>
          </w:p>
          <w:p w:rsidR="00771211" w:rsidRDefault="00771211" w:rsidP="00A16E26">
            <w:pPr>
              <w:pStyle w:val="ListParagraph"/>
              <w:numPr>
                <w:ilvl w:val="0"/>
                <w:numId w:val="6"/>
              </w:numPr>
              <w:ind w:right="459"/>
            </w:pPr>
            <w:r>
              <w:t xml:space="preserve">Stocktaking of on ground food supplies, seeds, planting materials and quotes from local suppliers (local FSAC members) </w:t>
            </w:r>
          </w:p>
          <w:p w:rsidR="00771211" w:rsidRDefault="00771211" w:rsidP="00A16E26">
            <w:pPr>
              <w:pStyle w:val="ListParagraph"/>
              <w:numPr>
                <w:ilvl w:val="0"/>
                <w:numId w:val="6"/>
              </w:numPr>
              <w:ind w:right="459"/>
            </w:pPr>
            <w:r>
              <w:lastRenderedPageBreak/>
              <w:t>Coordination with existing mechanisms for</w:t>
            </w:r>
            <w:r>
              <w:t xml:space="preserve"> pest and disease </w:t>
            </w:r>
            <w:r>
              <w:t>monitoring and management</w:t>
            </w:r>
          </w:p>
          <w:p w:rsidR="00771211" w:rsidRPr="00771211" w:rsidRDefault="00771211" w:rsidP="00A16E26">
            <w:pPr>
              <w:pStyle w:val="ListParagraph"/>
              <w:numPr>
                <w:ilvl w:val="0"/>
                <w:numId w:val="6"/>
              </w:numPr>
              <w:ind w:right="459"/>
            </w:pPr>
            <w:r>
              <w:t xml:space="preserve">Development of urgent key messages for farmers with replanting advice (DARD officer) </w:t>
            </w:r>
          </w:p>
          <w:p w:rsidR="00771211" w:rsidRPr="00771211" w:rsidRDefault="00A16E26" w:rsidP="00771211">
            <w:pPr>
              <w:pStyle w:val="ListParagraph"/>
              <w:numPr>
                <w:ilvl w:val="0"/>
                <w:numId w:val="6"/>
              </w:numPr>
              <w:ind w:right="459"/>
            </w:pPr>
            <w:r>
              <w:rPr>
                <w:lang w:val="en-US"/>
              </w:rPr>
              <w:t xml:space="preserve">Statistics </w:t>
            </w:r>
            <w:r w:rsidR="00771211">
              <w:rPr>
                <w:lang w:val="en-US"/>
              </w:rPr>
              <w:t>briefing notes,</w:t>
            </w:r>
            <w:r>
              <w:rPr>
                <w:lang w:val="en-US"/>
              </w:rPr>
              <w:t xml:space="preserve"> food security </w:t>
            </w:r>
            <w:r w:rsidR="00771211">
              <w:rPr>
                <w:lang w:val="en-US"/>
              </w:rPr>
              <w:t>mapping and satellite imagery (</w:t>
            </w:r>
            <w:r>
              <w:rPr>
                <w:lang w:val="en-US"/>
              </w:rPr>
              <w:t xml:space="preserve">coordinated </w:t>
            </w:r>
            <w:r w:rsidR="00771211">
              <w:rPr>
                <w:lang w:val="en-US"/>
              </w:rPr>
              <w:t xml:space="preserve">jointly </w:t>
            </w:r>
            <w:r>
              <w:rPr>
                <w:lang w:val="en-US"/>
              </w:rPr>
              <w:t xml:space="preserve">by WFP, SPC, </w:t>
            </w:r>
            <w:proofErr w:type="spellStart"/>
            <w:r>
              <w:rPr>
                <w:lang w:val="en-US"/>
              </w:rPr>
              <w:t>Aus</w:t>
            </w:r>
            <w:proofErr w:type="spellEnd"/>
            <w:r>
              <w:rPr>
                <w:lang w:val="en-US"/>
              </w:rPr>
              <w:t xml:space="preserve"> </w:t>
            </w:r>
            <w:proofErr w:type="spellStart"/>
            <w:r>
              <w:rPr>
                <w:lang w:val="en-US"/>
              </w:rPr>
              <w:t>Govt</w:t>
            </w:r>
            <w:proofErr w:type="spellEnd"/>
            <w:r w:rsidR="00771211">
              <w:rPr>
                <w:lang w:val="en-US"/>
              </w:rPr>
              <w:t>)</w:t>
            </w:r>
          </w:p>
          <w:p w:rsidR="00771211" w:rsidRPr="0034613E" w:rsidRDefault="00771211" w:rsidP="00771211">
            <w:pPr>
              <w:pStyle w:val="ListParagraph"/>
              <w:numPr>
                <w:ilvl w:val="0"/>
                <w:numId w:val="6"/>
              </w:numPr>
              <w:ind w:right="459"/>
            </w:pPr>
            <w:r w:rsidRPr="00A16E26">
              <w:rPr>
                <w:lang w:val="en-US"/>
              </w:rPr>
              <w:t>Next FSAC Meeting Wednesday 18</w:t>
            </w:r>
            <w:r w:rsidRPr="00A16E26">
              <w:rPr>
                <w:vertAlign w:val="superscript"/>
                <w:lang w:val="en-US"/>
              </w:rPr>
              <w:t>th</w:t>
            </w:r>
            <w:r w:rsidRPr="00A16E26">
              <w:rPr>
                <w:lang w:val="en-US"/>
              </w:rPr>
              <w:t xml:space="preserve"> March 2015, 2:00pm, DARD Classroom. </w:t>
            </w:r>
          </w:p>
          <w:p w:rsidR="0034613E" w:rsidRDefault="0034613E"/>
        </w:tc>
      </w:tr>
      <w:tr w:rsidR="0034613E" w:rsidTr="00683F0B">
        <w:tc>
          <w:tcPr>
            <w:tcW w:w="9493" w:type="dxa"/>
            <w:shd w:val="clear" w:color="auto" w:fill="92D050"/>
          </w:tcPr>
          <w:p w:rsidR="0034613E" w:rsidRPr="0034613E" w:rsidRDefault="0034613E" w:rsidP="0034613E">
            <w:pPr>
              <w:tabs>
                <w:tab w:val="left" w:pos="2505"/>
              </w:tabs>
              <w:rPr>
                <w:b/>
              </w:rPr>
            </w:pPr>
            <w:r w:rsidRPr="0034613E">
              <w:rPr>
                <w:b/>
              </w:rPr>
              <w:lastRenderedPageBreak/>
              <w:t xml:space="preserve">Urgent </w:t>
            </w:r>
            <w:r w:rsidR="009E2C80">
              <w:rPr>
                <w:b/>
              </w:rPr>
              <w:t>Action/</w:t>
            </w:r>
            <w:r w:rsidR="00771211">
              <w:rPr>
                <w:b/>
              </w:rPr>
              <w:t>Needs/Gaps</w:t>
            </w:r>
          </w:p>
        </w:tc>
      </w:tr>
      <w:tr w:rsidR="0034613E" w:rsidTr="00DD751D">
        <w:trPr>
          <w:trHeight w:val="2695"/>
        </w:trPr>
        <w:tc>
          <w:tcPr>
            <w:tcW w:w="9493" w:type="dxa"/>
          </w:tcPr>
          <w:p w:rsidR="0034613E" w:rsidRDefault="0034613E"/>
          <w:p w:rsidR="00771211" w:rsidRDefault="00DD751D" w:rsidP="00DD751D">
            <w:pPr>
              <w:pStyle w:val="ListParagraph"/>
              <w:numPr>
                <w:ilvl w:val="0"/>
                <w:numId w:val="7"/>
              </w:numPr>
              <w:ind w:right="317"/>
            </w:pPr>
            <w:r>
              <w:t>C</w:t>
            </w:r>
            <w:r w:rsidR="00771211">
              <w:t>rop specific damage/loss reports</w:t>
            </w:r>
            <w:r>
              <w:t xml:space="preserve"> and subsequent development of</w:t>
            </w:r>
            <w:r w:rsidR="00771211">
              <w:t xml:space="preserve"> „hotspot“ maps of damage</w:t>
            </w:r>
          </w:p>
          <w:p w:rsidR="00683F0B" w:rsidRDefault="00771211" w:rsidP="00771211">
            <w:pPr>
              <w:pStyle w:val="ListParagraph"/>
              <w:numPr>
                <w:ilvl w:val="0"/>
                <w:numId w:val="7"/>
              </w:numPr>
              <w:ind w:right="317"/>
            </w:pPr>
            <w:r>
              <w:t>Rapid estimation of requirements</w:t>
            </w:r>
            <w:bookmarkStart w:id="0" w:name="_GoBack"/>
            <w:bookmarkEnd w:id="0"/>
            <w:r>
              <w:t xml:space="preserve"> for </w:t>
            </w:r>
            <w:r w:rsidR="00683F0B">
              <w:t xml:space="preserve">imported food, seeds and </w:t>
            </w:r>
            <w:r>
              <w:t>farming tools</w:t>
            </w:r>
          </w:p>
          <w:p w:rsidR="00771211" w:rsidRDefault="00771211" w:rsidP="00771211">
            <w:pPr>
              <w:pStyle w:val="ListParagraph"/>
              <w:numPr>
                <w:ilvl w:val="0"/>
                <w:numId w:val="7"/>
              </w:numPr>
              <w:ind w:right="317"/>
            </w:pPr>
            <w:r>
              <w:t xml:space="preserve">Finance to purchase locally available food stocks, seeds, and tools </w:t>
            </w:r>
          </w:p>
          <w:p w:rsidR="00771211" w:rsidRDefault="00771211" w:rsidP="00771211">
            <w:pPr>
              <w:pStyle w:val="ListParagraph"/>
              <w:numPr>
                <w:ilvl w:val="0"/>
                <w:numId w:val="7"/>
              </w:numPr>
              <w:ind w:right="317"/>
            </w:pPr>
            <w:r>
              <w:t xml:space="preserve">Printing of agriculture extension materials overseas and transport to Vanuatu </w:t>
            </w:r>
          </w:p>
          <w:p w:rsidR="00DD751D" w:rsidRDefault="00DD751D" w:rsidP="00DD751D">
            <w:pPr>
              <w:pStyle w:val="ListParagraph"/>
              <w:numPr>
                <w:ilvl w:val="0"/>
                <w:numId w:val="7"/>
              </w:numPr>
              <w:ind w:right="317"/>
            </w:pPr>
            <w:r>
              <w:t>Finance for operations of FSAC cluster members (fuel for vehicles, food/DSA, mobile phone credit)</w:t>
            </w:r>
          </w:p>
          <w:p w:rsidR="00DD751D" w:rsidRDefault="00DD751D" w:rsidP="00DD751D">
            <w:pPr>
              <w:pStyle w:val="ListParagraph"/>
              <w:numPr>
                <w:ilvl w:val="0"/>
                <w:numId w:val="7"/>
              </w:numPr>
              <w:ind w:right="317"/>
            </w:pPr>
            <w:r>
              <w:t xml:space="preserve">Online secretarial work, typing handwritten documents, data entry etc </w:t>
            </w:r>
          </w:p>
          <w:p w:rsidR="00701478" w:rsidRDefault="00701478" w:rsidP="00DD751D">
            <w:pPr>
              <w:pStyle w:val="ListParagraph"/>
              <w:numPr>
                <w:ilvl w:val="0"/>
                <w:numId w:val="7"/>
              </w:numPr>
              <w:ind w:right="317"/>
            </w:pPr>
            <w:r>
              <w:t xml:space="preserve">Import of bushknives/macettes (local stocks are fully depleated) </w:t>
            </w:r>
          </w:p>
          <w:p w:rsidR="00701478" w:rsidRDefault="00701478" w:rsidP="00701478">
            <w:pPr>
              <w:pStyle w:val="ListParagraph"/>
              <w:ind w:right="317"/>
            </w:pPr>
          </w:p>
        </w:tc>
      </w:tr>
      <w:tr w:rsidR="0034613E" w:rsidTr="00683F0B">
        <w:tc>
          <w:tcPr>
            <w:tcW w:w="9493" w:type="dxa"/>
            <w:shd w:val="clear" w:color="auto" w:fill="92D050"/>
          </w:tcPr>
          <w:p w:rsidR="0034613E" w:rsidRPr="0034613E" w:rsidRDefault="0034613E">
            <w:pPr>
              <w:rPr>
                <w:b/>
              </w:rPr>
            </w:pPr>
            <w:r w:rsidRPr="0034613E">
              <w:rPr>
                <w:b/>
              </w:rPr>
              <w:t>H</w:t>
            </w:r>
            <w:r w:rsidR="00DD751D">
              <w:rPr>
                <w:b/>
              </w:rPr>
              <w:t xml:space="preserve">uman Resource </w:t>
            </w:r>
            <w:r w:rsidRPr="0034613E">
              <w:rPr>
                <w:b/>
              </w:rPr>
              <w:t>Capacity</w:t>
            </w:r>
          </w:p>
        </w:tc>
      </w:tr>
      <w:tr w:rsidR="0034613E" w:rsidTr="00683F0B">
        <w:tc>
          <w:tcPr>
            <w:tcW w:w="9493" w:type="dxa"/>
          </w:tcPr>
          <w:p w:rsidR="00683F0B" w:rsidRDefault="00683F0B" w:rsidP="0034613E"/>
          <w:p w:rsidR="00DD751D" w:rsidRDefault="00DD751D" w:rsidP="0034613E">
            <w:r>
              <w:t xml:space="preserve">FSAC Cluster: </w:t>
            </w:r>
          </w:p>
          <w:p w:rsidR="00DD751D" w:rsidRDefault="00DD751D" w:rsidP="00DD751D">
            <w:pPr>
              <w:pStyle w:val="ListParagraph"/>
              <w:numPr>
                <w:ilvl w:val="0"/>
                <w:numId w:val="8"/>
              </w:numPr>
            </w:pPr>
            <w:r>
              <w:t xml:space="preserve">Eight (8) Locally based agencies </w:t>
            </w:r>
          </w:p>
          <w:p w:rsidR="00DD751D" w:rsidRDefault="00DD751D" w:rsidP="00DD751D">
            <w:pPr>
              <w:pStyle w:val="ListParagraph"/>
              <w:numPr>
                <w:ilvl w:val="0"/>
                <w:numId w:val="8"/>
              </w:numPr>
            </w:pPr>
            <w:r>
              <w:t xml:space="preserve">Trained Ag Assessment Team of 25 Pax </w:t>
            </w:r>
          </w:p>
          <w:p w:rsidR="00DD751D" w:rsidRDefault="00DD751D" w:rsidP="00DD751D">
            <w:pPr>
              <w:pStyle w:val="ListParagraph"/>
              <w:numPr>
                <w:ilvl w:val="0"/>
                <w:numId w:val="8"/>
              </w:numPr>
            </w:pPr>
            <w:r>
              <w:t xml:space="preserve">4 International staff (based at FSAC secretariat) </w:t>
            </w:r>
          </w:p>
          <w:p w:rsidR="00DD751D" w:rsidRDefault="00DD751D" w:rsidP="00DD751D">
            <w:r>
              <w:t xml:space="preserve">International remote assistance: </w:t>
            </w:r>
          </w:p>
          <w:p w:rsidR="00DD751D" w:rsidRDefault="00DD751D" w:rsidP="00DD751D">
            <w:pPr>
              <w:pStyle w:val="ListParagraph"/>
              <w:numPr>
                <w:ilvl w:val="0"/>
                <w:numId w:val="9"/>
              </w:numPr>
            </w:pPr>
            <w:r>
              <w:t xml:space="preserve">FAO Auckland-Based Coordinator </w:t>
            </w:r>
          </w:p>
          <w:p w:rsidR="00DD751D" w:rsidRDefault="00DD751D" w:rsidP="00DD751D">
            <w:pPr>
              <w:pStyle w:val="ListParagraph"/>
              <w:numPr>
                <w:ilvl w:val="0"/>
                <w:numId w:val="9"/>
              </w:numPr>
            </w:pPr>
            <w:r>
              <w:t xml:space="preserve">SPC Suva and Noumea statistics, geospatial and land resources staff </w:t>
            </w:r>
          </w:p>
          <w:p w:rsidR="00DD751D" w:rsidRDefault="00DD751D" w:rsidP="00DD751D">
            <w:pPr>
              <w:pStyle w:val="ListParagraph"/>
              <w:numPr>
                <w:ilvl w:val="0"/>
                <w:numId w:val="9"/>
              </w:numPr>
            </w:pPr>
            <w:r>
              <w:t xml:space="preserve">WFP- mapping, statistics and briefing </w:t>
            </w:r>
          </w:p>
          <w:p w:rsidR="00DD751D" w:rsidRDefault="00DD751D" w:rsidP="00701478">
            <w:pPr>
              <w:pStyle w:val="ListParagraph"/>
              <w:numPr>
                <w:ilvl w:val="0"/>
                <w:numId w:val="9"/>
              </w:numPr>
            </w:pPr>
            <w:r>
              <w:t xml:space="preserve">UNOCHA – information management </w:t>
            </w:r>
          </w:p>
          <w:p w:rsidR="0034613E" w:rsidRDefault="0034613E" w:rsidP="0034613E"/>
        </w:tc>
      </w:tr>
      <w:tr w:rsidR="0034613E" w:rsidTr="00683F0B">
        <w:tc>
          <w:tcPr>
            <w:tcW w:w="9493" w:type="dxa"/>
            <w:shd w:val="clear" w:color="auto" w:fill="92D050"/>
          </w:tcPr>
          <w:p w:rsidR="0034613E" w:rsidRPr="0034613E" w:rsidRDefault="00DD751D" w:rsidP="0034613E">
            <w:pPr>
              <w:rPr>
                <w:b/>
              </w:rPr>
            </w:pPr>
            <w:r>
              <w:rPr>
                <w:b/>
              </w:rPr>
              <w:t xml:space="preserve">FSAC </w:t>
            </w:r>
            <w:r w:rsidR="0034613E" w:rsidRPr="0034613E">
              <w:rPr>
                <w:b/>
              </w:rPr>
              <w:t>Material</w:t>
            </w:r>
            <w:r>
              <w:rPr>
                <w:b/>
              </w:rPr>
              <w:t xml:space="preserve">s/Finance </w:t>
            </w:r>
          </w:p>
        </w:tc>
      </w:tr>
      <w:tr w:rsidR="0034613E" w:rsidTr="007C01D5">
        <w:trPr>
          <w:trHeight w:val="722"/>
        </w:trPr>
        <w:tc>
          <w:tcPr>
            <w:tcW w:w="9493" w:type="dxa"/>
          </w:tcPr>
          <w:p w:rsidR="007C01D5" w:rsidRDefault="007C01D5" w:rsidP="0034613E"/>
          <w:p w:rsidR="0034613E" w:rsidRDefault="00DD751D" w:rsidP="00DD751D">
            <w:pPr>
              <w:pStyle w:val="ListParagraph"/>
              <w:numPr>
                <w:ilvl w:val="0"/>
                <w:numId w:val="10"/>
              </w:numPr>
            </w:pPr>
            <w:r>
              <w:t xml:space="preserve">100,000Euro offer from German Government </w:t>
            </w:r>
          </w:p>
          <w:p w:rsidR="00DD751D" w:rsidRDefault="00DD751D" w:rsidP="00DD751D">
            <w:pPr>
              <w:pStyle w:val="ListParagraph"/>
              <w:numPr>
                <w:ilvl w:val="0"/>
                <w:numId w:val="10"/>
              </w:numPr>
            </w:pPr>
            <w:r>
              <w:t xml:space="preserve">Offer of budget reallocation from recent ECHO project </w:t>
            </w:r>
          </w:p>
          <w:p w:rsidR="00DD751D" w:rsidRDefault="00DD751D" w:rsidP="00DD751D">
            <w:pPr>
              <w:pStyle w:val="ListParagraph"/>
              <w:numPr>
                <w:ilvl w:val="0"/>
                <w:numId w:val="10"/>
              </w:numPr>
            </w:pPr>
            <w:r>
              <w:t xml:space="preserve">Operational budgets for FSAC from SPC-GIZ (~3,000USD) </w:t>
            </w:r>
          </w:p>
          <w:p w:rsidR="00DD751D" w:rsidRDefault="00DD751D" w:rsidP="00DD751D">
            <w:pPr>
              <w:pStyle w:val="ListParagraph"/>
              <w:numPr>
                <w:ilvl w:val="0"/>
                <w:numId w:val="10"/>
              </w:numPr>
            </w:pPr>
            <w:r>
              <w:t xml:space="preserve">Operational budgets for FSAC from FAO (~3,000USD) </w:t>
            </w:r>
          </w:p>
          <w:p w:rsidR="00DD751D" w:rsidRDefault="00DD751D" w:rsidP="007C01D5"/>
        </w:tc>
      </w:tr>
      <w:tr w:rsidR="007C01D5" w:rsidTr="007C01D5">
        <w:tc>
          <w:tcPr>
            <w:tcW w:w="9493" w:type="dxa"/>
            <w:shd w:val="clear" w:color="auto" w:fill="92D050"/>
          </w:tcPr>
          <w:p w:rsidR="007C01D5" w:rsidRPr="007C01D5" w:rsidRDefault="007C01D5" w:rsidP="0034613E">
            <w:pPr>
              <w:rPr>
                <w:b/>
              </w:rPr>
            </w:pPr>
            <w:r w:rsidRPr="007C01D5">
              <w:rPr>
                <w:b/>
              </w:rPr>
              <w:t>Budget</w:t>
            </w:r>
            <w:r w:rsidR="00DD751D">
              <w:rPr>
                <w:b/>
              </w:rPr>
              <w:t xml:space="preserve"> Urgently Required </w:t>
            </w:r>
          </w:p>
        </w:tc>
      </w:tr>
      <w:tr w:rsidR="007C01D5" w:rsidTr="00683F0B">
        <w:tc>
          <w:tcPr>
            <w:tcW w:w="9493" w:type="dxa"/>
          </w:tcPr>
          <w:p w:rsidR="007C01D5" w:rsidRDefault="007C01D5" w:rsidP="0034613E"/>
          <w:p w:rsidR="007C01D5" w:rsidRDefault="00DD751D" w:rsidP="00DD751D">
            <w:pPr>
              <w:pStyle w:val="ListParagraph"/>
              <w:numPr>
                <w:ilvl w:val="0"/>
                <w:numId w:val="11"/>
              </w:numPr>
            </w:pPr>
            <w:r>
              <w:t>~1</w:t>
            </w:r>
            <w:r w:rsidR="007C01D5">
              <w:t xml:space="preserve">6 Million Vt for </w:t>
            </w:r>
            <w:r>
              <w:t>emergency</w:t>
            </w:r>
            <w:r w:rsidR="007C01D5">
              <w:t xml:space="preserve"> food supply fo</w:t>
            </w:r>
            <w:r>
              <w:t>r affected</w:t>
            </w:r>
            <w:r w:rsidR="007C01D5">
              <w:t xml:space="preserve"> rural areas</w:t>
            </w:r>
            <w:r>
              <w:t xml:space="preserve"> (more robust calculations coming) </w:t>
            </w:r>
          </w:p>
          <w:p w:rsidR="00DD751D" w:rsidRDefault="00DD751D" w:rsidP="00DD751D">
            <w:pPr>
              <w:pStyle w:val="ListParagraph"/>
              <w:numPr>
                <w:ilvl w:val="0"/>
                <w:numId w:val="11"/>
              </w:numPr>
            </w:pPr>
            <w:r>
              <w:t xml:space="preserve">~1 million Vt for purchase of locally available seeds </w:t>
            </w:r>
          </w:p>
          <w:p w:rsidR="00DD751D" w:rsidRDefault="00DD751D" w:rsidP="00DD751D">
            <w:pPr>
              <w:pStyle w:val="ListParagraph"/>
              <w:numPr>
                <w:ilvl w:val="0"/>
                <w:numId w:val="11"/>
              </w:numPr>
            </w:pPr>
            <w:r>
              <w:t xml:space="preserve">~2.5 Million Vt for purchase of locally available farming tools </w:t>
            </w:r>
          </w:p>
          <w:p w:rsidR="00DD751D" w:rsidRDefault="00DD751D" w:rsidP="00DD751D">
            <w:pPr>
              <w:pStyle w:val="ListParagraph"/>
              <w:numPr>
                <w:ilvl w:val="0"/>
                <w:numId w:val="11"/>
              </w:numPr>
            </w:pPr>
            <w:r>
              <w:t>~500,000vt for FSAC coordination activities</w:t>
            </w:r>
          </w:p>
        </w:tc>
      </w:tr>
      <w:tr w:rsidR="0034613E" w:rsidTr="00683F0B">
        <w:tc>
          <w:tcPr>
            <w:tcW w:w="9493" w:type="dxa"/>
            <w:shd w:val="clear" w:color="auto" w:fill="92D050"/>
          </w:tcPr>
          <w:p w:rsidR="0034613E" w:rsidRPr="0034613E" w:rsidRDefault="0034613E" w:rsidP="0034613E">
            <w:pPr>
              <w:rPr>
                <w:b/>
              </w:rPr>
            </w:pPr>
            <w:r w:rsidRPr="0034613E">
              <w:rPr>
                <w:b/>
              </w:rPr>
              <w:t>Key Message</w:t>
            </w:r>
            <w:r w:rsidR="00DD751D">
              <w:rPr>
                <w:b/>
              </w:rPr>
              <w:t>s</w:t>
            </w:r>
          </w:p>
        </w:tc>
      </w:tr>
      <w:tr w:rsidR="0034613E" w:rsidTr="00683F0B">
        <w:tc>
          <w:tcPr>
            <w:tcW w:w="9493" w:type="dxa"/>
            <w:shd w:val="clear" w:color="auto" w:fill="FFFFFF" w:themeFill="background1"/>
          </w:tcPr>
          <w:p w:rsidR="00BB1A9A" w:rsidRPr="00BB1A9A" w:rsidRDefault="00BB1A9A" w:rsidP="0034613E"/>
          <w:p w:rsidR="00DD751D" w:rsidRDefault="00DD751D" w:rsidP="00DD751D">
            <w:pPr>
              <w:autoSpaceDE w:val="0"/>
              <w:autoSpaceDN w:val="0"/>
              <w:adjustRightInd w:val="0"/>
              <w:rPr>
                <w:rFonts w:cstheme="minorHAnsi"/>
                <w:color w:val="000000"/>
              </w:rPr>
            </w:pPr>
            <w:r w:rsidRPr="003D0DF4">
              <w:rPr>
                <w:rFonts w:cstheme="minorHAnsi"/>
                <w:color w:val="000000"/>
              </w:rPr>
              <w:t xml:space="preserve">1. A large proportion of the Vanuatu population from all provinces will be without local staple food supply by end of March 2015 until at least mid-June when the first harvest from fast-growing food crops is anticipated. </w:t>
            </w:r>
          </w:p>
          <w:p w:rsidR="00DD751D" w:rsidRDefault="00DD751D" w:rsidP="00DD751D">
            <w:pPr>
              <w:autoSpaceDE w:val="0"/>
              <w:autoSpaceDN w:val="0"/>
              <w:adjustRightInd w:val="0"/>
              <w:rPr>
                <w:rFonts w:cstheme="minorHAnsi"/>
                <w:color w:val="000000"/>
              </w:rPr>
            </w:pPr>
          </w:p>
          <w:p w:rsidR="00DD751D" w:rsidRDefault="00DD751D" w:rsidP="00DD751D">
            <w:pPr>
              <w:autoSpaceDE w:val="0"/>
              <w:autoSpaceDN w:val="0"/>
              <w:adjustRightInd w:val="0"/>
              <w:rPr>
                <w:rFonts w:cstheme="minorHAnsi"/>
                <w:color w:val="000000"/>
              </w:rPr>
            </w:pPr>
            <w:r>
              <w:rPr>
                <w:rFonts w:cstheme="minorHAnsi"/>
                <w:color w:val="000000"/>
              </w:rPr>
              <w:t xml:space="preserve">2.  Already existing and trained community disaster and climate change committees should be </w:t>
            </w:r>
            <w:r>
              <w:rPr>
                <w:rFonts w:cstheme="minorHAnsi"/>
                <w:color w:val="000000"/>
              </w:rPr>
              <w:lastRenderedPageBreak/>
              <w:t xml:space="preserve">activated and mobilized to take a priority focus on Food Security. </w:t>
            </w:r>
          </w:p>
          <w:p w:rsidR="00DD751D" w:rsidRDefault="00DD751D" w:rsidP="00DD751D">
            <w:pPr>
              <w:autoSpaceDE w:val="0"/>
              <w:autoSpaceDN w:val="0"/>
              <w:adjustRightInd w:val="0"/>
              <w:rPr>
                <w:rFonts w:cstheme="minorHAnsi"/>
                <w:color w:val="000000"/>
              </w:rPr>
            </w:pPr>
          </w:p>
          <w:p w:rsidR="00DD751D" w:rsidRDefault="00DD751D" w:rsidP="00DD751D">
            <w:pPr>
              <w:autoSpaceDE w:val="0"/>
              <w:autoSpaceDN w:val="0"/>
              <w:adjustRightInd w:val="0"/>
              <w:rPr>
                <w:rFonts w:cstheme="minorHAnsi"/>
                <w:color w:val="000000"/>
              </w:rPr>
            </w:pPr>
            <w:r>
              <w:rPr>
                <w:rFonts w:cstheme="minorHAnsi"/>
                <w:color w:val="000000"/>
              </w:rPr>
              <w:t xml:space="preserve">3. As soon as possible the Food Security Cluster in Port Vila @ NDMO needs to know from every possible location in Vanuatu: </w:t>
            </w:r>
          </w:p>
          <w:p w:rsidR="00DD751D" w:rsidRDefault="00DD751D" w:rsidP="00DD751D">
            <w:pPr>
              <w:autoSpaceDE w:val="0"/>
              <w:autoSpaceDN w:val="0"/>
              <w:adjustRightInd w:val="0"/>
              <w:rPr>
                <w:rFonts w:cstheme="minorHAnsi"/>
                <w:color w:val="000000"/>
              </w:rPr>
            </w:pPr>
          </w:p>
          <w:p w:rsidR="00DD751D" w:rsidRDefault="00DD751D" w:rsidP="00DD751D">
            <w:pPr>
              <w:pStyle w:val="ListParagraph"/>
              <w:numPr>
                <w:ilvl w:val="0"/>
                <w:numId w:val="12"/>
              </w:numPr>
              <w:autoSpaceDE w:val="0"/>
              <w:autoSpaceDN w:val="0"/>
              <w:adjustRightInd w:val="0"/>
              <w:rPr>
                <w:rFonts w:cstheme="minorHAnsi"/>
                <w:color w:val="000000"/>
              </w:rPr>
            </w:pPr>
            <w:r>
              <w:rPr>
                <w:rFonts w:cstheme="minorHAnsi"/>
                <w:color w:val="000000"/>
              </w:rPr>
              <w:t>A list of Food Items that have been completely destroyed</w:t>
            </w:r>
          </w:p>
          <w:p w:rsidR="00DD751D" w:rsidRDefault="00DD751D" w:rsidP="00DD751D">
            <w:pPr>
              <w:pStyle w:val="ListParagraph"/>
              <w:numPr>
                <w:ilvl w:val="0"/>
                <w:numId w:val="12"/>
              </w:numPr>
              <w:autoSpaceDE w:val="0"/>
              <w:autoSpaceDN w:val="0"/>
              <w:adjustRightInd w:val="0"/>
              <w:rPr>
                <w:rFonts w:cstheme="minorHAnsi"/>
                <w:color w:val="000000"/>
              </w:rPr>
            </w:pPr>
            <w:r>
              <w:rPr>
                <w:rFonts w:cstheme="minorHAnsi"/>
                <w:color w:val="000000"/>
              </w:rPr>
              <w:t xml:space="preserve">A list of Food Items that can still be utilized/harvested (kumala, taro) </w:t>
            </w:r>
          </w:p>
          <w:p w:rsidR="00DD751D" w:rsidRDefault="00DD751D" w:rsidP="00DD751D">
            <w:pPr>
              <w:pStyle w:val="ListParagraph"/>
              <w:numPr>
                <w:ilvl w:val="0"/>
                <w:numId w:val="12"/>
              </w:numPr>
              <w:autoSpaceDE w:val="0"/>
              <w:autoSpaceDN w:val="0"/>
              <w:adjustRightInd w:val="0"/>
              <w:rPr>
                <w:rFonts w:cstheme="minorHAnsi"/>
                <w:color w:val="000000"/>
              </w:rPr>
            </w:pPr>
            <w:r>
              <w:rPr>
                <w:rFonts w:cstheme="minorHAnsi"/>
                <w:color w:val="000000"/>
              </w:rPr>
              <w:t xml:space="preserve">An estimate of how long food supplies will last </w:t>
            </w:r>
          </w:p>
          <w:p w:rsidR="00DD751D" w:rsidRDefault="00DD751D" w:rsidP="00DD751D">
            <w:pPr>
              <w:pStyle w:val="ListParagraph"/>
              <w:autoSpaceDE w:val="0"/>
              <w:autoSpaceDN w:val="0"/>
              <w:adjustRightInd w:val="0"/>
              <w:ind w:left="1440"/>
              <w:rPr>
                <w:rFonts w:cstheme="minorHAnsi"/>
                <w:color w:val="000000"/>
              </w:rPr>
            </w:pPr>
          </w:p>
          <w:p w:rsidR="00DD751D" w:rsidRDefault="00DD751D" w:rsidP="00DD751D">
            <w:pPr>
              <w:autoSpaceDE w:val="0"/>
              <w:autoSpaceDN w:val="0"/>
              <w:adjustRightInd w:val="0"/>
              <w:rPr>
                <w:rFonts w:cstheme="minorHAnsi"/>
                <w:color w:val="000000"/>
              </w:rPr>
            </w:pPr>
            <w:r>
              <w:rPr>
                <w:rFonts w:cstheme="minorHAnsi"/>
                <w:color w:val="000000"/>
              </w:rPr>
              <w:t xml:space="preserve">4. All farmers must act very quickly to save planting materials and START planting anywhere they can.  Most importantly focus on planting materials that will rot quickly (kumala vines, banana suckers, taro tubers, island cabbage branches).  Then move onto planting materials like manioc.  Famers should not worry about making new full gardens, plant anywhere. </w:t>
            </w:r>
          </w:p>
          <w:p w:rsidR="00DD751D" w:rsidRDefault="00DD751D" w:rsidP="00DD751D">
            <w:pPr>
              <w:autoSpaceDE w:val="0"/>
              <w:autoSpaceDN w:val="0"/>
              <w:adjustRightInd w:val="0"/>
              <w:rPr>
                <w:rFonts w:cstheme="minorHAnsi"/>
                <w:color w:val="000000"/>
              </w:rPr>
            </w:pPr>
          </w:p>
          <w:p w:rsidR="00DD751D" w:rsidRDefault="00DD751D" w:rsidP="00DD751D">
            <w:pPr>
              <w:autoSpaceDE w:val="0"/>
              <w:autoSpaceDN w:val="0"/>
              <w:adjustRightInd w:val="0"/>
              <w:rPr>
                <w:rFonts w:cstheme="minorHAnsi"/>
                <w:color w:val="000000"/>
              </w:rPr>
            </w:pPr>
            <w:r>
              <w:rPr>
                <w:rFonts w:cstheme="minorHAnsi"/>
                <w:color w:val="000000"/>
              </w:rPr>
              <w:t xml:space="preserve">5. All communities must immediately begin preserving or storing any available foods using traditional or modern methods.  For example: banana Marae, drying, salting, slow cooking meat, burying root crops in the sand, etc. </w:t>
            </w:r>
          </w:p>
          <w:p w:rsidR="00DD751D" w:rsidRDefault="00DD751D" w:rsidP="00DD751D">
            <w:pPr>
              <w:autoSpaceDE w:val="0"/>
              <w:autoSpaceDN w:val="0"/>
              <w:adjustRightInd w:val="0"/>
              <w:rPr>
                <w:rFonts w:cstheme="minorHAnsi"/>
                <w:color w:val="000000"/>
              </w:rPr>
            </w:pPr>
          </w:p>
          <w:p w:rsidR="00DD751D" w:rsidRDefault="00DD751D" w:rsidP="00DD751D">
            <w:pPr>
              <w:autoSpaceDE w:val="0"/>
              <w:autoSpaceDN w:val="0"/>
              <w:adjustRightInd w:val="0"/>
              <w:rPr>
                <w:rFonts w:cstheme="minorHAnsi"/>
                <w:color w:val="000000"/>
              </w:rPr>
            </w:pPr>
            <w:r>
              <w:rPr>
                <w:rFonts w:cstheme="minorHAnsi"/>
                <w:color w:val="000000"/>
              </w:rPr>
              <w:t>6. Urgent international assistance is required for food aid supply, seeds, farming equipment, and technical expertise on logistics/food distribution</w:t>
            </w:r>
          </w:p>
          <w:p w:rsidR="00D76FB6" w:rsidRDefault="00D76FB6" w:rsidP="0034613E">
            <w:pPr>
              <w:rPr>
                <w:b/>
              </w:rPr>
            </w:pPr>
          </w:p>
          <w:p w:rsidR="00D76FB6" w:rsidRPr="0034613E" w:rsidRDefault="00D76FB6" w:rsidP="0034613E">
            <w:pPr>
              <w:rPr>
                <w:b/>
              </w:rPr>
            </w:pPr>
          </w:p>
        </w:tc>
      </w:tr>
    </w:tbl>
    <w:p w:rsidR="0034613E" w:rsidRDefault="0034613E"/>
    <w:sectPr w:rsidR="0034613E">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B7B" w:rsidRDefault="00103B7B" w:rsidP="0034613E">
      <w:pPr>
        <w:spacing w:after="0" w:line="240" w:lineRule="auto"/>
      </w:pPr>
      <w:r>
        <w:separator/>
      </w:r>
    </w:p>
  </w:endnote>
  <w:endnote w:type="continuationSeparator" w:id="0">
    <w:p w:rsidR="00103B7B" w:rsidRDefault="00103B7B" w:rsidP="0034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B7B" w:rsidRDefault="00103B7B" w:rsidP="0034613E">
      <w:pPr>
        <w:spacing w:after="0" w:line="240" w:lineRule="auto"/>
      </w:pPr>
      <w:r>
        <w:separator/>
      </w:r>
    </w:p>
  </w:footnote>
  <w:footnote w:type="continuationSeparator" w:id="0">
    <w:p w:rsidR="00103B7B" w:rsidRDefault="00103B7B" w:rsidP="0034613E">
      <w:pPr>
        <w:spacing w:after="0" w:line="240" w:lineRule="auto"/>
      </w:pPr>
      <w:r>
        <w:continuationSeparator/>
      </w:r>
    </w:p>
  </w:footnote>
  <w:footnote w:id="1">
    <w:p w:rsidR="00771211" w:rsidRPr="00771211" w:rsidRDefault="00771211">
      <w:pPr>
        <w:pStyle w:val="FootnoteText"/>
        <w:rPr>
          <w:lang w:val="en-US"/>
        </w:rPr>
      </w:pPr>
      <w:r>
        <w:rPr>
          <w:rStyle w:val="FootnoteReference"/>
        </w:rPr>
        <w:footnoteRef/>
      </w:r>
      <w:r>
        <w:t xml:space="preserve"> </w:t>
      </w:r>
      <w:r w:rsidRPr="00771211">
        <w:rPr>
          <w:lang w:val="en-US"/>
        </w:rPr>
        <w:t>https://www.google.com/calendar/embed?src=0bdsntreu2l1g7ek2rb487h08k%40group.calendar.google.com&amp;ctz=Pacific/Efate</w:t>
      </w:r>
    </w:p>
  </w:footnote>
  <w:footnote w:id="2">
    <w:p w:rsidR="00771211" w:rsidRPr="00771211" w:rsidRDefault="00771211">
      <w:pPr>
        <w:pStyle w:val="FootnoteText"/>
        <w:rPr>
          <w:lang w:val="en-US"/>
        </w:rPr>
      </w:pPr>
      <w:r>
        <w:rPr>
          <w:rStyle w:val="FootnoteReference"/>
        </w:rPr>
        <w:footnoteRef/>
      </w:r>
      <w:r>
        <w:t xml:space="preserve"> </w:t>
      </w:r>
      <w:r w:rsidRPr="00771211">
        <w:rPr>
          <w:lang w:val="en-US"/>
        </w:rPr>
        <w:t>http://www.nab.vu/projects/food-security-agriculture-response-cyclone-pam</w:t>
      </w:r>
    </w:p>
  </w:footnote>
  <w:footnote w:id="3">
    <w:p w:rsidR="00771211" w:rsidRPr="00771211" w:rsidRDefault="00771211">
      <w:pPr>
        <w:pStyle w:val="FootnoteText"/>
        <w:rPr>
          <w:lang w:val="en-US"/>
        </w:rPr>
      </w:pPr>
      <w:r>
        <w:rPr>
          <w:rStyle w:val="FootnoteReference"/>
        </w:rPr>
        <w:footnoteRef/>
      </w:r>
      <w:r>
        <w:t xml:space="preserve"> </w:t>
      </w:r>
      <w:r w:rsidRPr="00A16E26">
        <w:rPr>
          <w:lang w:val="en-US"/>
        </w:rPr>
        <w:t>https://docs.google.com/document/d/1hQiHQwwNSHK-LzXPlDhBRm1dgbcefOHYjWV1RdtGwGg/edit?usp=sharing_eid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59" w:rsidRDefault="00CE3959" w:rsidP="00535E1B">
    <w:pPr>
      <w:pStyle w:val="Header"/>
      <w:jc w:val="right"/>
    </w:pPr>
    <w:r>
      <w:t>16/03/2015</w:t>
    </w:r>
  </w:p>
  <w:p w:rsidR="00CE3959" w:rsidRDefault="00CE3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17471"/>
    <w:multiLevelType w:val="hybridMultilevel"/>
    <w:tmpl w:val="B76AD9BE"/>
    <w:lvl w:ilvl="0" w:tplc="0D7478A4">
      <w:start w:val="1"/>
      <w:numFmt w:val="bullet"/>
      <w:lvlText w:val="•"/>
      <w:lvlJc w:val="left"/>
      <w:pPr>
        <w:tabs>
          <w:tab w:val="num" w:pos="720"/>
        </w:tabs>
        <w:ind w:left="720" w:hanging="360"/>
      </w:pPr>
      <w:rPr>
        <w:rFonts w:ascii="Times New Roman" w:hAnsi="Times New Roman" w:hint="default"/>
      </w:rPr>
    </w:lvl>
    <w:lvl w:ilvl="1" w:tplc="B2AC210E" w:tentative="1">
      <w:start w:val="1"/>
      <w:numFmt w:val="bullet"/>
      <w:lvlText w:val="•"/>
      <w:lvlJc w:val="left"/>
      <w:pPr>
        <w:tabs>
          <w:tab w:val="num" w:pos="1440"/>
        </w:tabs>
        <w:ind w:left="1440" w:hanging="360"/>
      </w:pPr>
      <w:rPr>
        <w:rFonts w:ascii="Times New Roman" w:hAnsi="Times New Roman" w:hint="default"/>
      </w:rPr>
    </w:lvl>
    <w:lvl w:ilvl="2" w:tplc="9FC24770" w:tentative="1">
      <w:start w:val="1"/>
      <w:numFmt w:val="bullet"/>
      <w:lvlText w:val="•"/>
      <w:lvlJc w:val="left"/>
      <w:pPr>
        <w:tabs>
          <w:tab w:val="num" w:pos="2160"/>
        </w:tabs>
        <w:ind w:left="2160" w:hanging="360"/>
      </w:pPr>
      <w:rPr>
        <w:rFonts w:ascii="Times New Roman" w:hAnsi="Times New Roman" w:hint="default"/>
      </w:rPr>
    </w:lvl>
    <w:lvl w:ilvl="3" w:tplc="FD22A172" w:tentative="1">
      <w:start w:val="1"/>
      <w:numFmt w:val="bullet"/>
      <w:lvlText w:val="•"/>
      <w:lvlJc w:val="left"/>
      <w:pPr>
        <w:tabs>
          <w:tab w:val="num" w:pos="2880"/>
        </w:tabs>
        <w:ind w:left="2880" w:hanging="360"/>
      </w:pPr>
      <w:rPr>
        <w:rFonts w:ascii="Times New Roman" w:hAnsi="Times New Roman" w:hint="default"/>
      </w:rPr>
    </w:lvl>
    <w:lvl w:ilvl="4" w:tplc="1DD83996" w:tentative="1">
      <w:start w:val="1"/>
      <w:numFmt w:val="bullet"/>
      <w:lvlText w:val="•"/>
      <w:lvlJc w:val="left"/>
      <w:pPr>
        <w:tabs>
          <w:tab w:val="num" w:pos="3600"/>
        </w:tabs>
        <w:ind w:left="3600" w:hanging="360"/>
      </w:pPr>
      <w:rPr>
        <w:rFonts w:ascii="Times New Roman" w:hAnsi="Times New Roman" w:hint="default"/>
      </w:rPr>
    </w:lvl>
    <w:lvl w:ilvl="5" w:tplc="852EADA2" w:tentative="1">
      <w:start w:val="1"/>
      <w:numFmt w:val="bullet"/>
      <w:lvlText w:val="•"/>
      <w:lvlJc w:val="left"/>
      <w:pPr>
        <w:tabs>
          <w:tab w:val="num" w:pos="4320"/>
        </w:tabs>
        <w:ind w:left="4320" w:hanging="360"/>
      </w:pPr>
      <w:rPr>
        <w:rFonts w:ascii="Times New Roman" w:hAnsi="Times New Roman" w:hint="default"/>
      </w:rPr>
    </w:lvl>
    <w:lvl w:ilvl="6" w:tplc="C3E271C8" w:tentative="1">
      <w:start w:val="1"/>
      <w:numFmt w:val="bullet"/>
      <w:lvlText w:val="•"/>
      <w:lvlJc w:val="left"/>
      <w:pPr>
        <w:tabs>
          <w:tab w:val="num" w:pos="5040"/>
        </w:tabs>
        <w:ind w:left="5040" w:hanging="360"/>
      </w:pPr>
      <w:rPr>
        <w:rFonts w:ascii="Times New Roman" w:hAnsi="Times New Roman" w:hint="default"/>
      </w:rPr>
    </w:lvl>
    <w:lvl w:ilvl="7" w:tplc="A3BAA52C" w:tentative="1">
      <w:start w:val="1"/>
      <w:numFmt w:val="bullet"/>
      <w:lvlText w:val="•"/>
      <w:lvlJc w:val="left"/>
      <w:pPr>
        <w:tabs>
          <w:tab w:val="num" w:pos="5760"/>
        </w:tabs>
        <w:ind w:left="5760" w:hanging="360"/>
      </w:pPr>
      <w:rPr>
        <w:rFonts w:ascii="Times New Roman" w:hAnsi="Times New Roman" w:hint="default"/>
      </w:rPr>
    </w:lvl>
    <w:lvl w:ilvl="8" w:tplc="11A8A790" w:tentative="1">
      <w:start w:val="1"/>
      <w:numFmt w:val="bullet"/>
      <w:lvlText w:val="•"/>
      <w:lvlJc w:val="left"/>
      <w:pPr>
        <w:tabs>
          <w:tab w:val="num" w:pos="6480"/>
        </w:tabs>
        <w:ind w:left="6480" w:hanging="360"/>
      </w:pPr>
      <w:rPr>
        <w:rFonts w:ascii="Times New Roman" w:hAnsi="Times New Roman" w:hint="default"/>
      </w:rPr>
    </w:lvl>
  </w:abstractNum>
  <w:abstractNum w:abstractNumId="1">
    <w:nsid w:val="231512AE"/>
    <w:multiLevelType w:val="hybridMultilevel"/>
    <w:tmpl w:val="91DE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678DC"/>
    <w:multiLevelType w:val="hybridMultilevel"/>
    <w:tmpl w:val="EA3E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D82537"/>
    <w:multiLevelType w:val="hybridMultilevel"/>
    <w:tmpl w:val="C52A86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B1A83"/>
    <w:multiLevelType w:val="hybridMultilevel"/>
    <w:tmpl w:val="14C8C4E8"/>
    <w:lvl w:ilvl="0" w:tplc="FADA1B98">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61B3AF4"/>
    <w:multiLevelType w:val="hybridMultilevel"/>
    <w:tmpl w:val="E0F2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2C44A1"/>
    <w:multiLevelType w:val="hybridMultilevel"/>
    <w:tmpl w:val="477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EB78A9"/>
    <w:multiLevelType w:val="hybridMultilevel"/>
    <w:tmpl w:val="7952B22A"/>
    <w:lvl w:ilvl="0" w:tplc="334079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9A642A"/>
    <w:multiLevelType w:val="hybridMultilevel"/>
    <w:tmpl w:val="DEC6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D86F85"/>
    <w:multiLevelType w:val="hybridMultilevel"/>
    <w:tmpl w:val="47BEA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6AF75B1"/>
    <w:multiLevelType w:val="hybridMultilevel"/>
    <w:tmpl w:val="B7DE5514"/>
    <w:lvl w:ilvl="0" w:tplc="EEACCFE2">
      <w:start w:val="687"/>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8B467A5"/>
    <w:multiLevelType w:val="hybridMultilevel"/>
    <w:tmpl w:val="EC24E69C"/>
    <w:lvl w:ilvl="0" w:tplc="A7BC4680">
      <w:start w:val="1"/>
      <w:numFmt w:val="bullet"/>
      <w:lvlText w:val="•"/>
      <w:lvlJc w:val="left"/>
      <w:pPr>
        <w:tabs>
          <w:tab w:val="num" w:pos="720"/>
        </w:tabs>
        <w:ind w:left="720" w:hanging="360"/>
      </w:pPr>
      <w:rPr>
        <w:rFonts w:ascii="Times New Roman" w:hAnsi="Times New Roman" w:hint="default"/>
      </w:rPr>
    </w:lvl>
    <w:lvl w:ilvl="1" w:tplc="1CF2D728" w:tentative="1">
      <w:start w:val="1"/>
      <w:numFmt w:val="bullet"/>
      <w:lvlText w:val="•"/>
      <w:lvlJc w:val="left"/>
      <w:pPr>
        <w:tabs>
          <w:tab w:val="num" w:pos="1440"/>
        </w:tabs>
        <w:ind w:left="1440" w:hanging="360"/>
      </w:pPr>
      <w:rPr>
        <w:rFonts w:ascii="Times New Roman" w:hAnsi="Times New Roman" w:hint="default"/>
      </w:rPr>
    </w:lvl>
    <w:lvl w:ilvl="2" w:tplc="C7603CDC" w:tentative="1">
      <w:start w:val="1"/>
      <w:numFmt w:val="bullet"/>
      <w:lvlText w:val="•"/>
      <w:lvlJc w:val="left"/>
      <w:pPr>
        <w:tabs>
          <w:tab w:val="num" w:pos="2160"/>
        </w:tabs>
        <w:ind w:left="2160" w:hanging="360"/>
      </w:pPr>
      <w:rPr>
        <w:rFonts w:ascii="Times New Roman" w:hAnsi="Times New Roman" w:hint="default"/>
      </w:rPr>
    </w:lvl>
    <w:lvl w:ilvl="3" w:tplc="2C84133C" w:tentative="1">
      <w:start w:val="1"/>
      <w:numFmt w:val="bullet"/>
      <w:lvlText w:val="•"/>
      <w:lvlJc w:val="left"/>
      <w:pPr>
        <w:tabs>
          <w:tab w:val="num" w:pos="2880"/>
        </w:tabs>
        <w:ind w:left="2880" w:hanging="360"/>
      </w:pPr>
      <w:rPr>
        <w:rFonts w:ascii="Times New Roman" w:hAnsi="Times New Roman" w:hint="default"/>
      </w:rPr>
    </w:lvl>
    <w:lvl w:ilvl="4" w:tplc="6C7EABAA" w:tentative="1">
      <w:start w:val="1"/>
      <w:numFmt w:val="bullet"/>
      <w:lvlText w:val="•"/>
      <w:lvlJc w:val="left"/>
      <w:pPr>
        <w:tabs>
          <w:tab w:val="num" w:pos="3600"/>
        </w:tabs>
        <w:ind w:left="3600" w:hanging="360"/>
      </w:pPr>
      <w:rPr>
        <w:rFonts w:ascii="Times New Roman" w:hAnsi="Times New Roman" w:hint="default"/>
      </w:rPr>
    </w:lvl>
    <w:lvl w:ilvl="5" w:tplc="2C4A6F78" w:tentative="1">
      <w:start w:val="1"/>
      <w:numFmt w:val="bullet"/>
      <w:lvlText w:val="•"/>
      <w:lvlJc w:val="left"/>
      <w:pPr>
        <w:tabs>
          <w:tab w:val="num" w:pos="4320"/>
        </w:tabs>
        <w:ind w:left="4320" w:hanging="360"/>
      </w:pPr>
      <w:rPr>
        <w:rFonts w:ascii="Times New Roman" w:hAnsi="Times New Roman" w:hint="default"/>
      </w:rPr>
    </w:lvl>
    <w:lvl w:ilvl="6" w:tplc="E04C4A34" w:tentative="1">
      <w:start w:val="1"/>
      <w:numFmt w:val="bullet"/>
      <w:lvlText w:val="•"/>
      <w:lvlJc w:val="left"/>
      <w:pPr>
        <w:tabs>
          <w:tab w:val="num" w:pos="5040"/>
        </w:tabs>
        <w:ind w:left="5040" w:hanging="360"/>
      </w:pPr>
      <w:rPr>
        <w:rFonts w:ascii="Times New Roman" w:hAnsi="Times New Roman" w:hint="default"/>
      </w:rPr>
    </w:lvl>
    <w:lvl w:ilvl="7" w:tplc="26A863DC" w:tentative="1">
      <w:start w:val="1"/>
      <w:numFmt w:val="bullet"/>
      <w:lvlText w:val="•"/>
      <w:lvlJc w:val="left"/>
      <w:pPr>
        <w:tabs>
          <w:tab w:val="num" w:pos="5760"/>
        </w:tabs>
        <w:ind w:left="5760" w:hanging="360"/>
      </w:pPr>
      <w:rPr>
        <w:rFonts w:ascii="Times New Roman" w:hAnsi="Times New Roman" w:hint="default"/>
      </w:rPr>
    </w:lvl>
    <w:lvl w:ilvl="8" w:tplc="5510DE4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D190501"/>
    <w:multiLevelType w:val="hybridMultilevel"/>
    <w:tmpl w:val="36801648"/>
    <w:lvl w:ilvl="0" w:tplc="48927B46">
      <w:start w:val="1"/>
      <w:numFmt w:val="bullet"/>
      <w:lvlText w:val="•"/>
      <w:lvlJc w:val="left"/>
      <w:pPr>
        <w:tabs>
          <w:tab w:val="num" w:pos="720"/>
        </w:tabs>
        <w:ind w:left="720" w:hanging="360"/>
      </w:pPr>
      <w:rPr>
        <w:rFonts w:ascii="Times New Roman" w:hAnsi="Times New Roman" w:hint="default"/>
      </w:rPr>
    </w:lvl>
    <w:lvl w:ilvl="1" w:tplc="C986D10A" w:tentative="1">
      <w:start w:val="1"/>
      <w:numFmt w:val="bullet"/>
      <w:lvlText w:val="•"/>
      <w:lvlJc w:val="left"/>
      <w:pPr>
        <w:tabs>
          <w:tab w:val="num" w:pos="1440"/>
        </w:tabs>
        <w:ind w:left="1440" w:hanging="360"/>
      </w:pPr>
      <w:rPr>
        <w:rFonts w:ascii="Times New Roman" w:hAnsi="Times New Roman" w:hint="default"/>
      </w:rPr>
    </w:lvl>
    <w:lvl w:ilvl="2" w:tplc="0ED0AE70" w:tentative="1">
      <w:start w:val="1"/>
      <w:numFmt w:val="bullet"/>
      <w:lvlText w:val="•"/>
      <w:lvlJc w:val="left"/>
      <w:pPr>
        <w:tabs>
          <w:tab w:val="num" w:pos="2160"/>
        </w:tabs>
        <w:ind w:left="2160" w:hanging="360"/>
      </w:pPr>
      <w:rPr>
        <w:rFonts w:ascii="Times New Roman" w:hAnsi="Times New Roman" w:hint="default"/>
      </w:rPr>
    </w:lvl>
    <w:lvl w:ilvl="3" w:tplc="91B8E4BA" w:tentative="1">
      <w:start w:val="1"/>
      <w:numFmt w:val="bullet"/>
      <w:lvlText w:val="•"/>
      <w:lvlJc w:val="left"/>
      <w:pPr>
        <w:tabs>
          <w:tab w:val="num" w:pos="2880"/>
        </w:tabs>
        <w:ind w:left="2880" w:hanging="360"/>
      </w:pPr>
      <w:rPr>
        <w:rFonts w:ascii="Times New Roman" w:hAnsi="Times New Roman" w:hint="default"/>
      </w:rPr>
    </w:lvl>
    <w:lvl w:ilvl="4" w:tplc="55900742" w:tentative="1">
      <w:start w:val="1"/>
      <w:numFmt w:val="bullet"/>
      <w:lvlText w:val="•"/>
      <w:lvlJc w:val="left"/>
      <w:pPr>
        <w:tabs>
          <w:tab w:val="num" w:pos="3600"/>
        </w:tabs>
        <w:ind w:left="3600" w:hanging="360"/>
      </w:pPr>
      <w:rPr>
        <w:rFonts w:ascii="Times New Roman" w:hAnsi="Times New Roman" w:hint="default"/>
      </w:rPr>
    </w:lvl>
    <w:lvl w:ilvl="5" w:tplc="BC385CB0" w:tentative="1">
      <w:start w:val="1"/>
      <w:numFmt w:val="bullet"/>
      <w:lvlText w:val="•"/>
      <w:lvlJc w:val="left"/>
      <w:pPr>
        <w:tabs>
          <w:tab w:val="num" w:pos="4320"/>
        </w:tabs>
        <w:ind w:left="4320" w:hanging="360"/>
      </w:pPr>
      <w:rPr>
        <w:rFonts w:ascii="Times New Roman" w:hAnsi="Times New Roman" w:hint="default"/>
      </w:rPr>
    </w:lvl>
    <w:lvl w:ilvl="6" w:tplc="23028154" w:tentative="1">
      <w:start w:val="1"/>
      <w:numFmt w:val="bullet"/>
      <w:lvlText w:val="•"/>
      <w:lvlJc w:val="left"/>
      <w:pPr>
        <w:tabs>
          <w:tab w:val="num" w:pos="5040"/>
        </w:tabs>
        <w:ind w:left="5040" w:hanging="360"/>
      </w:pPr>
      <w:rPr>
        <w:rFonts w:ascii="Times New Roman" w:hAnsi="Times New Roman" w:hint="default"/>
      </w:rPr>
    </w:lvl>
    <w:lvl w:ilvl="7" w:tplc="F0E40032" w:tentative="1">
      <w:start w:val="1"/>
      <w:numFmt w:val="bullet"/>
      <w:lvlText w:val="•"/>
      <w:lvlJc w:val="left"/>
      <w:pPr>
        <w:tabs>
          <w:tab w:val="num" w:pos="5760"/>
        </w:tabs>
        <w:ind w:left="5760" w:hanging="360"/>
      </w:pPr>
      <w:rPr>
        <w:rFonts w:ascii="Times New Roman" w:hAnsi="Times New Roman" w:hint="default"/>
      </w:rPr>
    </w:lvl>
    <w:lvl w:ilvl="8" w:tplc="C5E0AC38"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12"/>
  </w:num>
  <w:num w:numId="3">
    <w:abstractNumId w:val="11"/>
  </w:num>
  <w:num w:numId="4">
    <w:abstractNumId w:val="0"/>
  </w:num>
  <w:num w:numId="5">
    <w:abstractNumId w:val="4"/>
  </w:num>
  <w:num w:numId="6">
    <w:abstractNumId w:val="3"/>
  </w:num>
  <w:num w:numId="7">
    <w:abstractNumId w:val="6"/>
  </w:num>
  <w:num w:numId="8">
    <w:abstractNumId w:val="8"/>
  </w:num>
  <w:num w:numId="9">
    <w:abstractNumId w:val="1"/>
  </w:num>
  <w:num w:numId="10">
    <w:abstractNumId w:val="2"/>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13E"/>
    <w:rsid w:val="00055E51"/>
    <w:rsid w:val="00103B7B"/>
    <w:rsid w:val="00147D24"/>
    <w:rsid w:val="0034613E"/>
    <w:rsid w:val="003B36D6"/>
    <w:rsid w:val="00500966"/>
    <w:rsid w:val="00523CD2"/>
    <w:rsid w:val="00535E1B"/>
    <w:rsid w:val="00683F0B"/>
    <w:rsid w:val="006E2B9A"/>
    <w:rsid w:val="00701478"/>
    <w:rsid w:val="00771211"/>
    <w:rsid w:val="00772A8A"/>
    <w:rsid w:val="007C01D5"/>
    <w:rsid w:val="009A1698"/>
    <w:rsid w:val="009E2C80"/>
    <w:rsid w:val="009F7863"/>
    <w:rsid w:val="00A16E26"/>
    <w:rsid w:val="00BB1A9A"/>
    <w:rsid w:val="00BC5CA8"/>
    <w:rsid w:val="00CE3959"/>
    <w:rsid w:val="00D76FB6"/>
    <w:rsid w:val="00DD751D"/>
    <w:rsid w:val="00E80389"/>
    <w:rsid w:val="00FE44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461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61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1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613E"/>
  </w:style>
  <w:style w:type="paragraph" w:styleId="Footer">
    <w:name w:val="footer"/>
    <w:basedOn w:val="Normal"/>
    <w:link w:val="FooterChar"/>
    <w:uiPriority w:val="99"/>
    <w:unhideWhenUsed/>
    <w:rsid w:val="003461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613E"/>
  </w:style>
  <w:style w:type="character" w:customStyle="1" w:styleId="Heading2Char">
    <w:name w:val="Heading 2 Char"/>
    <w:basedOn w:val="DefaultParagraphFont"/>
    <w:link w:val="Heading2"/>
    <w:uiPriority w:val="9"/>
    <w:rsid w:val="003461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4613E"/>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46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13E"/>
    <w:pPr>
      <w:ind w:left="720"/>
      <w:contextualSpacing/>
    </w:pPr>
  </w:style>
  <w:style w:type="paragraph" w:styleId="FootnoteText">
    <w:name w:val="footnote text"/>
    <w:basedOn w:val="Normal"/>
    <w:link w:val="FootnoteTextChar"/>
    <w:uiPriority w:val="99"/>
    <w:semiHidden/>
    <w:unhideWhenUsed/>
    <w:rsid w:val="00771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211"/>
    <w:rPr>
      <w:sz w:val="20"/>
      <w:szCs w:val="20"/>
    </w:rPr>
  </w:style>
  <w:style w:type="character" w:styleId="FootnoteReference">
    <w:name w:val="footnote reference"/>
    <w:basedOn w:val="DefaultParagraphFont"/>
    <w:uiPriority w:val="99"/>
    <w:semiHidden/>
    <w:unhideWhenUsed/>
    <w:rsid w:val="007712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461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61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1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613E"/>
  </w:style>
  <w:style w:type="paragraph" w:styleId="Footer">
    <w:name w:val="footer"/>
    <w:basedOn w:val="Normal"/>
    <w:link w:val="FooterChar"/>
    <w:uiPriority w:val="99"/>
    <w:unhideWhenUsed/>
    <w:rsid w:val="003461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613E"/>
  </w:style>
  <w:style w:type="character" w:customStyle="1" w:styleId="Heading2Char">
    <w:name w:val="Heading 2 Char"/>
    <w:basedOn w:val="DefaultParagraphFont"/>
    <w:link w:val="Heading2"/>
    <w:uiPriority w:val="9"/>
    <w:rsid w:val="003461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4613E"/>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46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13E"/>
    <w:pPr>
      <w:ind w:left="720"/>
      <w:contextualSpacing/>
    </w:pPr>
  </w:style>
  <w:style w:type="paragraph" w:styleId="FootnoteText">
    <w:name w:val="footnote text"/>
    <w:basedOn w:val="Normal"/>
    <w:link w:val="FootnoteTextChar"/>
    <w:uiPriority w:val="99"/>
    <w:semiHidden/>
    <w:unhideWhenUsed/>
    <w:rsid w:val="00771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211"/>
    <w:rPr>
      <w:sz w:val="20"/>
      <w:szCs w:val="20"/>
    </w:rPr>
  </w:style>
  <w:style w:type="character" w:styleId="FootnoteReference">
    <w:name w:val="footnote reference"/>
    <w:basedOn w:val="DefaultParagraphFont"/>
    <w:uiPriority w:val="99"/>
    <w:semiHidden/>
    <w:unhideWhenUsed/>
    <w:rsid w:val="007712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66531">
      <w:bodyDiv w:val="1"/>
      <w:marLeft w:val="0"/>
      <w:marRight w:val="0"/>
      <w:marTop w:val="0"/>
      <w:marBottom w:val="0"/>
      <w:divBdr>
        <w:top w:val="none" w:sz="0" w:space="0" w:color="auto"/>
        <w:left w:val="none" w:sz="0" w:space="0" w:color="auto"/>
        <w:bottom w:val="none" w:sz="0" w:space="0" w:color="auto"/>
        <w:right w:val="none" w:sz="0" w:space="0" w:color="auto"/>
      </w:divBdr>
      <w:divsChild>
        <w:div w:id="1778409949">
          <w:marLeft w:val="547"/>
          <w:marRight w:val="0"/>
          <w:marTop w:val="0"/>
          <w:marBottom w:val="0"/>
          <w:divBdr>
            <w:top w:val="none" w:sz="0" w:space="0" w:color="auto"/>
            <w:left w:val="none" w:sz="0" w:space="0" w:color="auto"/>
            <w:bottom w:val="none" w:sz="0" w:space="0" w:color="auto"/>
            <w:right w:val="none" w:sz="0" w:space="0" w:color="auto"/>
          </w:divBdr>
        </w:div>
      </w:divsChild>
    </w:div>
    <w:div w:id="1057779967">
      <w:bodyDiv w:val="1"/>
      <w:marLeft w:val="0"/>
      <w:marRight w:val="0"/>
      <w:marTop w:val="0"/>
      <w:marBottom w:val="0"/>
      <w:divBdr>
        <w:top w:val="none" w:sz="0" w:space="0" w:color="auto"/>
        <w:left w:val="none" w:sz="0" w:space="0" w:color="auto"/>
        <w:bottom w:val="none" w:sz="0" w:space="0" w:color="auto"/>
        <w:right w:val="none" w:sz="0" w:space="0" w:color="auto"/>
      </w:divBdr>
      <w:divsChild>
        <w:div w:id="325131891">
          <w:marLeft w:val="547"/>
          <w:marRight w:val="0"/>
          <w:marTop w:val="0"/>
          <w:marBottom w:val="0"/>
          <w:divBdr>
            <w:top w:val="none" w:sz="0" w:space="0" w:color="auto"/>
            <w:left w:val="none" w:sz="0" w:space="0" w:color="auto"/>
            <w:bottom w:val="none" w:sz="0" w:space="0" w:color="auto"/>
            <w:right w:val="none" w:sz="0" w:space="0" w:color="auto"/>
          </w:divBdr>
        </w:div>
      </w:divsChild>
    </w:div>
    <w:div w:id="1211303664">
      <w:bodyDiv w:val="1"/>
      <w:marLeft w:val="0"/>
      <w:marRight w:val="0"/>
      <w:marTop w:val="0"/>
      <w:marBottom w:val="0"/>
      <w:divBdr>
        <w:top w:val="none" w:sz="0" w:space="0" w:color="auto"/>
        <w:left w:val="none" w:sz="0" w:space="0" w:color="auto"/>
        <w:bottom w:val="none" w:sz="0" w:space="0" w:color="auto"/>
        <w:right w:val="none" w:sz="0" w:space="0" w:color="auto"/>
      </w:divBdr>
      <w:divsChild>
        <w:div w:id="20664862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8FB12-07A6-4384-9267-F184DCBFC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Desirée Hetzel</dc:creator>
  <cp:lastModifiedBy>User</cp:lastModifiedBy>
  <cp:revision>2</cp:revision>
  <dcterms:created xsi:type="dcterms:W3CDTF">2015-03-16T06:59:00Z</dcterms:created>
  <dcterms:modified xsi:type="dcterms:W3CDTF">2015-03-16T06:59:00Z</dcterms:modified>
</cp:coreProperties>
</file>